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3BA" w:rsidRPr="00820937" w:rsidRDefault="00820937" w:rsidP="00820937">
      <w:pPr>
        <w:shd w:val="clear" w:color="auto" w:fill="FFFFFF"/>
        <w:spacing w:after="0" w:line="240" w:lineRule="auto"/>
        <w:ind w:right="-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val="en-US"/>
        </w:rPr>
        <w:t>ЗАКОН УЛЬЯНОВСКОЙ ОБЛАСТИ</w:t>
      </w:r>
    </w:p>
    <w:p w:rsidR="00C10B32" w:rsidRPr="00C10B32" w:rsidRDefault="00C10B32" w:rsidP="00C10B32">
      <w:pPr>
        <w:shd w:val="clear" w:color="auto" w:fill="FFFFFF"/>
        <w:spacing w:after="0" w:line="240" w:lineRule="auto"/>
        <w:ind w:right="-1"/>
        <w:jc w:val="right"/>
        <w:rPr>
          <w:rFonts w:ascii="PT Astra Serif" w:hAnsi="PT Astra Serif"/>
          <w:sz w:val="28"/>
          <w:szCs w:val="28"/>
        </w:rPr>
      </w:pPr>
    </w:p>
    <w:p w:rsidR="00C10B32" w:rsidRPr="00C10B32" w:rsidRDefault="00C10B32" w:rsidP="00C10B32">
      <w:pPr>
        <w:shd w:val="clear" w:color="auto" w:fill="FFFFFF"/>
        <w:spacing w:after="0" w:line="240" w:lineRule="auto"/>
        <w:ind w:right="-1"/>
        <w:jc w:val="right"/>
        <w:rPr>
          <w:rFonts w:ascii="PT Astra Serif" w:hAnsi="PT Astra Serif"/>
          <w:sz w:val="28"/>
          <w:szCs w:val="28"/>
        </w:rPr>
      </w:pPr>
    </w:p>
    <w:p w:rsidR="00C10B32" w:rsidRPr="00C10B32" w:rsidRDefault="00C10B32" w:rsidP="00C10B32">
      <w:pPr>
        <w:shd w:val="clear" w:color="auto" w:fill="FFFFFF"/>
        <w:spacing w:after="0" w:line="240" w:lineRule="auto"/>
        <w:ind w:right="-1"/>
        <w:jc w:val="right"/>
        <w:rPr>
          <w:rFonts w:ascii="PT Astra Serif" w:hAnsi="PT Astra Serif"/>
          <w:sz w:val="28"/>
          <w:szCs w:val="28"/>
        </w:rPr>
      </w:pPr>
    </w:p>
    <w:p w:rsidR="00C10B32" w:rsidRPr="00C10B32" w:rsidRDefault="00C10B32" w:rsidP="00C10B32">
      <w:pPr>
        <w:shd w:val="clear" w:color="auto" w:fill="FFFFFF"/>
        <w:spacing w:after="0" w:line="240" w:lineRule="auto"/>
        <w:ind w:right="-1"/>
        <w:jc w:val="right"/>
        <w:rPr>
          <w:rFonts w:ascii="PT Astra Serif" w:hAnsi="PT Astra Serif" w:cs="PT Astra Serif"/>
          <w:bCs/>
          <w:sz w:val="28"/>
          <w:szCs w:val="28"/>
        </w:rPr>
      </w:pPr>
    </w:p>
    <w:p w:rsidR="009E39D3" w:rsidRDefault="009E39D3" w:rsidP="00C10B32">
      <w:pPr>
        <w:shd w:val="clear" w:color="auto" w:fill="FFFFFF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1E7726">
        <w:rPr>
          <w:rFonts w:ascii="PT Astra Serif" w:hAnsi="PT Astra Serif" w:cs="PT Astra Serif"/>
          <w:b/>
          <w:bCs/>
          <w:sz w:val="28"/>
          <w:szCs w:val="28"/>
        </w:rPr>
        <w:t xml:space="preserve">О внесении изменений в </w:t>
      </w:r>
      <w:r>
        <w:rPr>
          <w:rFonts w:ascii="PT Astra Serif" w:hAnsi="PT Astra Serif" w:cs="PT Astra Serif"/>
          <w:b/>
          <w:bCs/>
          <w:sz w:val="28"/>
          <w:szCs w:val="28"/>
        </w:rPr>
        <w:t>Закон Ульяновской области</w:t>
      </w:r>
    </w:p>
    <w:p w:rsidR="009E39D3" w:rsidRPr="001E7726" w:rsidRDefault="009E39D3" w:rsidP="00C10B32">
      <w:pPr>
        <w:shd w:val="clear" w:color="auto" w:fill="FFFFFF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>«О промышленной политике в Ульяновской области»</w:t>
      </w:r>
    </w:p>
    <w:p w:rsidR="009E39D3" w:rsidRPr="00EA38FA" w:rsidRDefault="009E39D3" w:rsidP="00C10B32">
      <w:pPr>
        <w:shd w:val="clear" w:color="auto" w:fill="FFFFFF"/>
        <w:spacing w:after="0" w:line="240" w:lineRule="auto"/>
        <w:ind w:right="-1"/>
        <w:jc w:val="center"/>
        <w:rPr>
          <w:rFonts w:ascii="PT Astra Serif" w:hAnsi="PT Astra Serif" w:cs="PT Astra Serif"/>
          <w:i/>
          <w:sz w:val="20"/>
          <w:szCs w:val="20"/>
        </w:rPr>
      </w:pPr>
    </w:p>
    <w:p w:rsidR="00EA38FA" w:rsidRPr="00EA38FA" w:rsidRDefault="00EA38FA" w:rsidP="00C10B32">
      <w:pPr>
        <w:shd w:val="clear" w:color="auto" w:fill="FFFFFF"/>
        <w:spacing w:after="0" w:line="240" w:lineRule="auto"/>
        <w:ind w:right="-1"/>
        <w:jc w:val="center"/>
        <w:rPr>
          <w:rFonts w:ascii="PT Astra Serif" w:hAnsi="PT Astra Serif" w:cs="PT Astra Serif"/>
          <w:i/>
          <w:sz w:val="20"/>
          <w:szCs w:val="20"/>
        </w:rPr>
      </w:pPr>
    </w:p>
    <w:p w:rsidR="00EA38FA" w:rsidRPr="000B6790" w:rsidRDefault="00EA38FA" w:rsidP="00EA38FA">
      <w:pPr>
        <w:jc w:val="center"/>
        <w:rPr>
          <w:rFonts w:ascii="PT Astra Serif" w:hAnsi="PT Astra Serif"/>
          <w:sz w:val="24"/>
          <w:szCs w:val="24"/>
        </w:rPr>
      </w:pPr>
      <w:r w:rsidRPr="000B6790"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7 июня 2023 года</w:t>
      </w:r>
    </w:p>
    <w:p w:rsidR="00C10B32" w:rsidRPr="00EA38FA" w:rsidRDefault="00C10B32" w:rsidP="00C10B3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sz w:val="20"/>
          <w:szCs w:val="20"/>
          <w:lang w:eastAsia="ru-RU"/>
        </w:rPr>
      </w:pPr>
    </w:p>
    <w:p w:rsidR="009E39D3" w:rsidRPr="001E7726" w:rsidRDefault="009E39D3" w:rsidP="009E39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hAnsi="PT Astra Serif" w:cs="Times New Roman"/>
          <w:sz w:val="28"/>
          <w:szCs w:val="28"/>
        </w:rPr>
        <w:t xml:space="preserve">Внести в Закон 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Ульяновской области от 29 декабря 2014 года № 218-ЗО «О промышленной политике в Ульяновской области» («Ульяновская правда» от 31.12.2014 № 196; от 29.10.2015 № 151; от 30.12.2015 № 192; от 27.12.2019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100; от 22.07.2022 № 52) следующие изменения:</w:t>
      </w:r>
    </w:p>
    <w:p w:rsidR="009E39D3" w:rsidRPr="001E7726" w:rsidRDefault="009E39D3" w:rsidP="009E39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1) статью 5 признать утратившей силу;</w:t>
      </w:r>
    </w:p>
    <w:p w:rsidR="009E39D3" w:rsidRPr="001E7726" w:rsidRDefault="009E39D3" w:rsidP="009E39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2) в статье 6:</w:t>
      </w:r>
    </w:p>
    <w:p w:rsidR="009E39D3" w:rsidRPr="001E7726" w:rsidRDefault="009E39D3" w:rsidP="009E39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а) пункт 1 изложить в следующей редакции:</w:t>
      </w:r>
    </w:p>
    <w:p w:rsidR="009E39D3" w:rsidRPr="001E7726" w:rsidRDefault="009E39D3" w:rsidP="009E39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«1) издаёт нормативные правовые акты, устанавливающие меры стимулирования деятельности в сфере промышленности, осуществляемые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за счёт средств областного бюджета Ульяновской области или иного имущества Ульяновской области;»;</w:t>
      </w:r>
    </w:p>
    <w:p w:rsidR="009E39D3" w:rsidRPr="001E7726" w:rsidRDefault="009E39D3" w:rsidP="009E39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б) пункты 5</w:t>
      </w:r>
      <w:r w:rsidRPr="001E7726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-5</w:t>
      </w:r>
      <w:r w:rsidRPr="001E7726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после слова «актами» дополнить словом «Правительства»;</w:t>
      </w:r>
    </w:p>
    <w:p w:rsidR="009E39D3" w:rsidRPr="001E7726" w:rsidRDefault="009E39D3" w:rsidP="009E39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в) в пункте 5</w:t>
      </w:r>
      <w:r w:rsidRPr="001E7726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 «и иными нормативными правовыми актами» заменить словами «и другими законами Ульяновской области, а также нормативными правовыми актами Правительства»;</w:t>
      </w:r>
    </w:p>
    <w:p w:rsidR="009E39D3" w:rsidRPr="001E7726" w:rsidRDefault="009E39D3" w:rsidP="009E39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3) в статье 6</w:t>
      </w:r>
      <w:r w:rsidRPr="001E7726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9E39D3" w:rsidRPr="00C10B32" w:rsidRDefault="009E39D3" w:rsidP="00C10B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C10B3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а) в наименовании слова «</w:t>
      </w:r>
      <w:r w:rsidRPr="00C10B32">
        <w:rPr>
          <w:rFonts w:ascii="PT Astra Serif" w:eastAsia="Times New Roman" w:hAnsi="PT Astra Serif" w:cs="PT Astra Serif"/>
          <w:b/>
          <w:spacing w:val="-4"/>
          <w:sz w:val="28"/>
          <w:szCs w:val="28"/>
          <w:lang w:eastAsia="ru-RU"/>
        </w:rPr>
        <w:t>в Ульяновской области</w:t>
      </w:r>
      <w:r w:rsidRPr="00C10B3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 заменить словами</w:t>
      </w:r>
      <w:r w:rsidRPr="00C10B3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  <w:t>«</w:t>
      </w:r>
      <w:r w:rsidRPr="00C10B32">
        <w:rPr>
          <w:rFonts w:ascii="PT Astra Serif" w:eastAsia="Times New Roman" w:hAnsi="PT Astra Serif" w:cs="PT Astra Serif"/>
          <w:b/>
          <w:spacing w:val="-4"/>
          <w:sz w:val="28"/>
          <w:szCs w:val="28"/>
          <w:lang w:eastAsia="ru-RU"/>
        </w:rPr>
        <w:t>, осуществляемые за счёт средств областного бюджета Ульяновской области или иного имущества Ульяновской области, и особенности их применения</w:t>
      </w:r>
      <w:r w:rsidRPr="00C10B3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»;</w:t>
      </w:r>
    </w:p>
    <w:p w:rsidR="009E39D3" w:rsidRPr="001E7726" w:rsidRDefault="009E39D3" w:rsidP="009E39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б) абзац первый изложить в следующей редакции:</w:t>
      </w:r>
    </w:p>
    <w:p w:rsidR="009E39D3" w:rsidRPr="000675A5" w:rsidRDefault="009E39D3" w:rsidP="00414D8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«1. Мерами стимулирования деятельности в сфере промышленности, </w:t>
      </w:r>
      <w:r w:rsidR="00694303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осуществляемыми</w:t>
      </w:r>
      <w:r w:rsidR="003627E7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1A03DF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в отношении 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субъект</w:t>
      </w:r>
      <w:r w:rsidR="001A03DF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ов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деятельности в сфере промышленности, в том числе управляющи</w:t>
      </w:r>
      <w:r w:rsidR="001A03DF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х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компани</w:t>
      </w:r>
      <w:r w:rsidR="001A03DF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й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промышленных 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lastRenderedPageBreak/>
        <w:t>технопарков или индустриальных (промышленных) парков, резидент</w:t>
      </w:r>
      <w:r w:rsidR="001A03DF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ов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промышленных технопарков или индустриальных (промышленных) парков, </w:t>
      </w:r>
      <w:r w:rsidR="00694303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                    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а также специализированны</w:t>
      </w:r>
      <w:r w:rsidR="001A03DF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х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организаци</w:t>
      </w:r>
      <w:r w:rsidR="001A03DF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й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промышленных кластеров</w:t>
      </w:r>
      <w:r w:rsidR="00336284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,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за счёт средств областного бюджета Ульяновской области или иного имущества Ульяновской области, являются:»;</w:t>
      </w:r>
    </w:p>
    <w:p w:rsidR="009E39D3" w:rsidRPr="001E7726" w:rsidRDefault="009E39D3" w:rsidP="00414D8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в) в пункте 1 слово «принимаемыми» заменить словом «издаваемыми»;</w:t>
      </w:r>
    </w:p>
    <w:p w:rsidR="009E39D3" w:rsidRPr="001E7726" w:rsidRDefault="009E39D3" w:rsidP="00414D8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г) пункт 4 изложить в следующей редакции:</w:t>
      </w:r>
    </w:p>
    <w:p w:rsidR="009E39D3" w:rsidRPr="001E7726" w:rsidRDefault="009E39D3" w:rsidP="00414D8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«4) иные меры, </w:t>
      </w:r>
      <w:r w:rsidR="006F307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применяемые к 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указанны</w:t>
      </w:r>
      <w:r w:rsidR="006F307D">
        <w:rPr>
          <w:rFonts w:ascii="PT Astra Serif" w:eastAsia="Times New Roman" w:hAnsi="PT Astra Serif" w:cs="PT Astra Serif"/>
          <w:sz w:val="28"/>
          <w:szCs w:val="28"/>
          <w:lang w:eastAsia="ru-RU"/>
        </w:rPr>
        <w:t>м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лиц</w:t>
      </w:r>
      <w:r w:rsidR="006F307D">
        <w:rPr>
          <w:rFonts w:ascii="PT Astra Serif" w:eastAsia="Times New Roman" w:hAnsi="PT Astra Serif" w:cs="PT Astra Serif"/>
          <w:sz w:val="28"/>
          <w:szCs w:val="28"/>
          <w:lang w:eastAsia="ru-RU"/>
        </w:rPr>
        <w:t>ам</w:t>
      </w:r>
      <w:r w:rsidR="00B1487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в соответствии</w:t>
      </w:r>
      <w:r w:rsidR="00B1487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6F307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с законами Ульяновской области и нормативными правовыми актами Правительства Ульяновской области.»;</w:t>
      </w:r>
    </w:p>
    <w:p w:rsidR="009E39D3" w:rsidRPr="001E7726" w:rsidRDefault="009E39D3" w:rsidP="00414D8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д) дополнить част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ью 2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p w:rsidR="009E39D3" w:rsidRPr="000675A5" w:rsidRDefault="009E39D3" w:rsidP="00414D8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«2. К участию в о</w:t>
      </w:r>
      <w:r w:rsidR="00B14876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существлении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меры стимулирования деятельности </w:t>
      </w:r>
      <w:r w:rsidR="00B14876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                 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в сфере промышленности, указанной в пункте 3 части 1 настоящей статьи, может привлекаться организация, наделённая Правительством Ульяновской области </w:t>
      </w:r>
      <w:r w:rsid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на конкурентной основе функциями, связанными с применением этой меры. Перечень данных функций, а также порядок наделения ими организаций</w:t>
      </w:r>
      <w:r w:rsid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на конкур</w:t>
      </w:r>
      <w:r w:rsidR="006F307D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ентной основе устанавливаю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тся</w:t>
      </w:r>
      <w:r w:rsidR="00336284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нормативным правовым актом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Правительств</w:t>
      </w:r>
      <w:r w:rsidR="006640E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а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Ульяновской области.»;</w:t>
      </w:r>
      <w:bookmarkStart w:id="0" w:name="_GoBack"/>
      <w:bookmarkEnd w:id="0"/>
    </w:p>
    <w:p w:rsidR="009E39D3" w:rsidRPr="001E7726" w:rsidRDefault="009E39D3" w:rsidP="00414D8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4) в статье 7:</w:t>
      </w:r>
    </w:p>
    <w:p w:rsidR="009E39D3" w:rsidRPr="001E7726" w:rsidRDefault="009E39D3" w:rsidP="00414D8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слова «</w:t>
      </w:r>
      <w:r w:rsidRPr="001E7726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промышленной политике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словами «</w:t>
      </w:r>
      <w:r w:rsidRPr="001E7726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вопросам реализации промышленной политики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9E39D3" w:rsidRPr="001E7726" w:rsidRDefault="009E39D3" w:rsidP="00414D8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б) в части 1 слова «, исполнительных органов государственной власти» заменить словами «и 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возглавляемых Правительством Ульяновской области исполнительных органов», слова «промышленной политике» заменить словами «вопросам реализации промышленной политики»</w:t>
      </w:r>
      <w:r w:rsidR="006F307D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8203BA" w:rsidRPr="00C10B32" w:rsidRDefault="008203BA" w:rsidP="00414D8F">
      <w:pPr>
        <w:spacing w:after="0" w:line="228" w:lineRule="auto"/>
        <w:jc w:val="both"/>
        <w:rPr>
          <w:rFonts w:ascii="PT Astra Serif" w:hAnsi="PT Astra Serif" w:cs="PT Astra Serif"/>
          <w:b/>
          <w:bCs/>
          <w:sz w:val="16"/>
          <w:szCs w:val="16"/>
        </w:rPr>
      </w:pPr>
    </w:p>
    <w:p w:rsidR="008203BA" w:rsidRPr="00414D8F" w:rsidRDefault="008203BA" w:rsidP="00414D8F">
      <w:pPr>
        <w:spacing w:after="0" w:line="228" w:lineRule="auto"/>
        <w:jc w:val="both"/>
        <w:rPr>
          <w:rFonts w:ascii="PT Astra Serif" w:hAnsi="PT Astra Serif" w:cs="PT Astra Serif"/>
          <w:b/>
          <w:bCs/>
          <w:sz w:val="24"/>
          <w:szCs w:val="28"/>
        </w:rPr>
      </w:pPr>
    </w:p>
    <w:p w:rsidR="000675A5" w:rsidRPr="008203BA" w:rsidRDefault="000675A5" w:rsidP="00414D8F">
      <w:pPr>
        <w:spacing w:after="0" w:line="228" w:lineRule="auto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8203BA" w:rsidRPr="008203BA" w:rsidRDefault="00C10B32" w:rsidP="00414D8F">
      <w:pPr>
        <w:spacing w:after="0" w:line="228" w:lineRule="auto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8203BA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r w:rsidRPr="008203BA">
        <w:rPr>
          <w:rFonts w:ascii="PT Astra Serif" w:hAnsi="PT Astra Serif"/>
          <w:b/>
          <w:sz w:val="28"/>
          <w:szCs w:val="28"/>
        </w:rPr>
        <w:t>А.Ю.Русских</w:t>
      </w:r>
    </w:p>
    <w:p w:rsidR="006F7CBD" w:rsidRPr="00414D8F" w:rsidRDefault="006F7CBD" w:rsidP="00414D8F">
      <w:pPr>
        <w:widowControl w:val="0"/>
        <w:autoSpaceDE w:val="0"/>
        <w:autoSpaceDN w:val="0"/>
        <w:adjustRightInd w:val="0"/>
        <w:spacing w:after="0" w:line="228" w:lineRule="auto"/>
        <w:ind w:firstLine="567"/>
        <w:jc w:val="center"/>
        <w:rPr>
          <w:rFonts w:ascii="PT Astra Serif" w:hAnsi="PT Astra Serif"/>
          <w:bCs/>
          <w:sz w:val="24"/>
          <w:szCs w:val="28"/>
        </w:rPr>
      </w:pPr>
    </w:p>
    <w:p w:rsidR="006F7CBD" w:rsidRPr="00414D8F" w:rsidRDefault="006F7CBD" w:rsidP="00414D8F">
      <w:pPr>
        <w:widowControl w:val="0"/>
        <w:autoSpaceDE w:val="0"/>
        <w:autoSpaceDN w:val="0"/>
        <w:adjustRightInd w:val="0"/>
        <w:spacing w:after="0" w:line="228" w:lineRule="auto"/>
        <w:ind w:firstLine="567"/>
        <w:jc w:val="center"/>
        <w:rPr>
          <w:rFonts w:ascii="PT Astra Serif" w:hAnsi="PT Astra Serif"/>
          <w:bCs/>
          <w:sz w:val="24"/>
          <w:szCs w:val="28"/>
        </w:rPr>
      </w:pPr>
    </w:p>
    <w:p w:rsidR="000675A5" w:rsidRPr="00414D8F" w:rsidRDefault="000675A5" w:rsidP="00414D8F">
      <w:pPr>
        <w:widowControl w:val="0"/>
        <w:autoSpaceDE w:val="0"/>
        <w:autoSpaceDN w:val="0"/>
        <w:adjustRightInd w:val="0"/>
        <w:spacing w:after="0" w:line="228" w:lineRule="auto"/>
        <w:ind w:firstLine="567"/>
        <w:jc w:val="center"/>
        <w:rPr>
          <w:rFonts w:ascii="PT Astra Serif" w:hAnsi="PT Astra Serif"/>
          <w:bCs/>
          <w:sz w:val="24"/>
          <w:szCs w:val="28"/>
        </w:rPr>
      </w:pPr>
    </w:p>
    <w:p w:rsidR="008203BA" w:rsidRPr="008203BA" w:rsidRDefault="008203BA" w:rsidP="00414D8F">
      <w:pPr>
        <w:widowControl w:val="0"/>
        <w:autoSpaceDE w:val="0"/>
        <w:autoSpaceDN w:val="0"/>
        <w:adjustRightInd w:val="0"/>
        <w:spacing w:after="0" w:line="228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  <w:r w:rsidRPr="008203BA">
        <w:rPr>
          <w:rFonts w:ascii="PT Astra Serif" w:hAnsi="PT Astra Serif"/>
          <w:bCs/>
          <w:sz w:val="28"/>
          <w:szCs w:val="28"/>
        </w:rPr>
        <w:t>г. Ульяновск</w:t>
      </w:r>
    </w:p>
    <w:p w:rsidR="008203BA" w:rsidRPr="008203BA" w:rsidRDefault="00820937" w:rsidP="00414D8F">
      <w:pPr>
        <w:widowControl w:val="0"/>
        <w:autoSpaceDE w:val="0"/>
        <w:autoSpaceDN w:val="0"/>
        <w:adjustRightInd w:val="0"/>
        <w:spacing w:after="0" w:line="228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8 июня</w:t>
      </w:r>
      <w:r w:rsidR="008203BA" w:rsidRPr="008203BA">
        <w:rPr>
          <w:rFonts w:ascii="PT Astra Serif" w:hAnsi="PT Astra Serif"/>
          <w:bCs/>
          <w:sz w:val="28"/>
          <w:szCs w:val="28"/>
        </w:rPr>
        <w:t xml:space="preserve"> 2023 г.</w:t>
      </w:r>
    </w:p>
    <w:p w:rsidR="00207859" w:rsidRPr="008203BA" w:rsidRDefault="008203BA" w:rsidP="00414D8F">
      <w:pPr>
        <w:widowControl w:val="0"/>
        <w:autoSpaceDE w:val="0"/>
        <w:autoSpaceDN w:val="0"/>
        <w:adjustRightInd w:val="0"/>
        <w:spacing w:after="0" w:line="228" w:lineRule="auto"/>
        <w:ind w:firstLine="567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8203BA">
        <w:rPr>
          <w:rFonts w:ascii="PT Astra Serif" w:hAnsi="PT Astra Serif" w:cs="Times New Roman"/>
          <w:bCs/>
          <w:sz w:val="28"/>
          <w:szCs w:val="28"/>
        </w:rPr>
        <w:t>№</w:t>
      </w:r>
      <w:r w:rsidRPr="008203BA">
        <w:rPr>
          <w:rFonts w:ascii="PT Astra Serif" w:hAnsi="PT Astra Serif"/>
          <w:bCs/>
          <w:sz w:val="28"/>
          <w:szCs w:val="28"/>
        </w:rPr>
        <w:t xml:space="preserve"> </w:t>
      </w:r>
      <w:r w:rsidR="00820937">
        <w:rPr>
          <w:rFonts w:ascii="PT Astra Serif" w:hAnsi="PT Astra Serif"/>
          <w:bCs/>
          <w:sz w:val="28"/>
          <w:szCs w:val="28"/>
        </w:rPr>
        <w:t>79</w:t>
      </w:r>
      <w:r w:rsidRPr="008203BA">
        <w:rPr>
          <w:rFonts w:ascii="PT Astra Serif" w:hAnsi="PT Astra Serif"/>
          <w:bCs/>
          <w:sz w:val="28"/>
          <w:szCs w:val="28"/>
        </w:rPr>
        <w:t>-</w:t>
      </w:r>
      <w:r w:rsidRPr="008203BA">
        <w:rPr>
          <w:rFonts w:ascii="PT Astra Serif" w:hAnsi="PT Astra Serif" w:cs="PT Astra Serif"/>
          <w:bCs/>
          <w:sz w:val="28"/>
          <w:szCs w:val="28"/>
        </w:rPr>
        <w:t>ЗО</w:t>
      </w:r>
    </w:p>
    <w:sectPr w:rsidR="00207859" w:rsidRPr="008203BA" w:rsidSect="00C10B32">
      <w:headerReference w:type="default" r:id="rId8"/>
      <w:pgSz w:w="11906" w:h="16838" w:code="9"/>
      <w:pgMar w:top="1134" w:right="567" w:bottom="1134" w:left="1701" w:header="720" w:footer="720" w:gutter="0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BAE" w:rsidRDefault="00AA5BAE">
      <w:r>
        <w:separator/>
      </w:r>
    </w:p>
  </w:endnote>
  <w:endnote w:type="continuationSeparator" w:id="0">
    <w:p w:rsidR="00AA5BAE" w:rsidRDefault="00AA5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BAE" w:rsidRDefault="00AA5BAE">
      <w:r>
        <w:separator/>
      </w:r>
    </w:p>
  </w:footnote>
  <w:footnote w:type="continuationSeparator" w:id="0">
    <w:p w:rsidR="00AA5BAE" w:rsidRDefault="00AA5B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90" w:rsidRPr="00C10B32" w:rsidRDefault="002E3D10" w:rsidP="00C10B32">
    <w:pPr>
      <w:pStyle w:val="a3"/>
      <w:jc w:val="center"/>
      <w:rPr>
        <w:rFonts w:ascii="PT Astra Serif" w:hAnsi="PT Astra Serif"/>
        <w:sz w:val="28"/>
        <w:szCs w:val="28"/>
      </w:rPr>
    </w:pPr>
    <w:r w:rsidRPr="00C10B32">
      <w:rPr>
        <w:rFonts w:ascii="PT Astra Serif" w:hAnsi="PT Astra Serif"/>
        <w:sz w:val="28"/>
        <w:szCs w:val="28"/>
      </w:rPr>
      <w:fldChar w:fldCharType="begin"/>
    </w:r>
    <w:r w:rsidR="000B6790" w:rsidRPr="00C10B32">
      <w:rPr>
        <w:rFonts w:ascii="PT Astra Serif" w:hAnsi="PT Astra Serif"/>
        <w:sz w:val="28"/>
        <w:szCs w:val="28"/>
      </w:rPr>
      <w:instrText>PAGE   \* MERGEFORMAT</w:instrText>
    </w:r>
    <w:r w:rsidRPr="00C10B32">
      <w:rPr>
        <w:rFonts w:ascii="PT Astra Serif" w:hAnsi="PT Astra Serif"/>
        <w:sz w:val="28"/>
        <w:szCs w:val="28"/>
      </w:rPr>
      <w:fldChar w:fldCharType="separate"/>
    </w:r>
    <w:r w:rsidR="00820937">
      <w:rPr>
        <w:rFonts w:ascii="PT Astra Serif" w:hAnsi="PT Astra Serif"/>
        <w:noProof/>
        <w:sz w:val="28"/>
        <w:szCs w:val="28"/>
      </w:rPr>
      <w:t>2</w:t>
    </w:r>
    <w:r w:rsidRPr="00C10B32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C02979"/>
    <w:multiLevelType w:val="hybridMultilevel"/>
    <w:tmpl w:val="DA64EED6"/>
    <w:lvl w:ilvl="0" w:tplc="F0DA5D5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2B4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2CBE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5A5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9B6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5EC9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790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05B6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209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2F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5CD0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10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3E5C"/>
    <w:rsid w:val="0015429A"/>
    <w:rsid w:val="001542CC"/>
    <w:rsid w:val="0015489A"/>
    <w:rsid w:val="00154A42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392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03B"/>
    <w:rsid w:val="00162551"/>
    <w:rsid w:val="0016256C"/>
    <w:rsid w:val="0016280D"/>
    <w:rsid w:val="00162BD3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37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3DF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0CC0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7EB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A3C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DAD"/>
    <w:rsid w:val="001F6FB8"/>
    <w:rsid w:val="001F6FE3"/>
    <w:rsid w:val="001F7F1E"/>
    <w:rsid w:val="001F7FDE"/>
    <w:rsid w:val="002000D8"/>
    <w:rsid w:val="00200251"/>
    <w:rsid w:val="002004F7"/>
    <w:rsid w:val="00200929"/>
    <w:rsid w:val="00200A1B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241"/>
    <w:rsid w:val="002033AA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859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617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73A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21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28F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82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3D10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5E6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34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C5C"/>
    <w:rsid w:val="00322F3B"/>
    <w:rsid w:val="003234CA"/>
    <w:rsid w:val="00323A72"/>
    <w:rsid w:val="00323F0B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284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40B"/>
    <w:rsid w:val="003617E7"/>
    <w:rsid w:val="00361A18"/>
    <w:rsid w:val="00361A90"/>
    <w:rsid w:val="003624DB"/>
    <w:rsid w:val="0036272A"/>
    <w:rsid w:val="003627E7"/>
    <w:rsid w:val="00362BF0"/>
    <w:rsid w:val="00363252"/>
    <w:rsid w:val="00363ACE"/>
    <w:rsid w:val="003642B2"/>
    <w:rsid w:val="00364886"/>
    <w:rsid w:val="00364AFA"/>
    <w:rsid w:val="00365319"/>
    <w:rsid w:val="003656F1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0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9EC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27E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1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1B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4D8F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205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6FBA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4EE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6C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942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896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1A7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4C0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A61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353"/>
    <w:rsid w:val="00597BA8"/>
    <w:rsid w:val="00597F27"/>
    <w:rsid w:val="005A016E"/>
    <w:rsid w:val="005A02AC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368"/>
    <w:rsid w:val="005D75C3"/>
    <w:rsid w:val="005D7B8D"/>
    <w:rsid w:val="005D7DFC"/>
    <w:rsid w:val="005E01A8"/>
    <w:rsid w:val="005E024C"/>
    <w:rsid w:val="005E03A5"/>
    <w:rsid w:val="005E0533"/>
    <w:rsid w:val="005E06A5"/>
    <w:rsid w:val="005E0A86"/>
    <w:rsid w:val="005E174F"/>
    <w:rsid w:val="005E1CB9"/>
    <w:rsid w:val="005E1F34"/>
    <w:rsid w:val="005E1F79"/>
    <w:rsid w:val="005E23F2"/>
    <w:rsid w:val="005E2836"/>
    <w:rsid w:val="005E29F6"/>
    <w:rsid w:val="005E2BC4"/>
    <w:rsid w:val="005E2E1D"/>
    <w:rsid w:val="005E2EBB"/>
    <w:rsid w:val="005E3EDB"/>
    <w:rsid w:val="005E4C75"/>
    <w:rsid w:val="005E531A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9FC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74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75C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E54"/>
    <w:rsid w:val="00662F6E"/>
    <w:rsid w:val="006633D1"/>
    <w:rsid w:val="00663588"/>
    <w:rsid w:val="006640E5"/>
    <w:rsid w:val="00664A96"/>
    <w:rsid w:val="00664EC8"/>
    <w:rsid w:val="006656A3"/>
    <w:rsid w:val="00665B07"/>
    <w:rsid w:val="00665C28"/>
    <w:rsid w:val="00665DE8"/>
    <w:rsid w:val="006661D3"/>
    <w:rsid w:val="0066641C"/>
    <w:rsid w:val="0066692C"/>
    <w:rsid w:val="00666A84"/>
    <w:rsid w:val="00666C5E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BC9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A64"/>
    <w:rsid w:val="00691D07"/>
    <w:rsid w:val="00692F43"/>
    <w:rsid w:val="006930CF"/>
    <w:rsid w:val="0069378C"/>
    <w:rsid w:val="00693A1E"/>
    <w:rsid w:val="00693A9E"/>
    <w:rsid w:val="0069414B"/>
    <w:rsid w:val="00694303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637"/>
    <w:rsid w:val="006C0CF1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85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07D"/>
    <w:rsid w:val="006F3882"/>
    <w:rsid w:val="006F3FA6"/>
    <w:rsid w:val="006F4173"/>
    <w:rsid w:val="006F4726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6F7CBD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504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4EA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074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727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2DF7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062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7F7FCA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81F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B0D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A8C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17E31"/>
    <w:rsid w:val="008203BA"/>
    <w:rsid w:val="008203CA"/>
    <w:rsid w:val="00820937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2630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67AE0"/>
    <w:rsid w:val="00867B2B"/>
    <w:rsid w:val="00870019"/>
    <w:rsid w:val="0087088E"/>
    <w:rsid w:val="00870A9F"/>
    <w:rsid w:val="0087147C"/>
    <w:rsid w:val="00871BCF"/>
    <w:rsid w:val="00872023"/>
    <w:rsid w:val="008724F7"/>
    <w:rsid w:val="00872763"/>
    <w:rsid w:val="00872944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5936"/>
    <w:rsid w:val="00876740"/>
    <w:rsid w:val="008768E8"/>
    <w:rsid w:val="008769FB"/>
    <w:rsid w:val="00876B69"/>
    <w:rsid w:val="00876C2E"/>
    <w:rsid w:val="00876CCB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343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07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6DF9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CB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4A01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4EFE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50B"/>
    <w:rsid w:val="009357BC"/>
    <w:rsid w:val="00935B37"/>
    <w:rsid w:val="00935B51"/>
    <w:rsid w:val="00935D03"/>
    <w:rsid w:val="00935D2C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6FC2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A1F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9C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9D3"/>
    <w:rsid w:val="009E3BCA"/>
    <w:rsid w:val="009E404A"/>
    <w:rsid w:val="009E4860"/>
    <w:rsid w:val="009E496C"/>
    <w:rsid w:val="009E4F34"/>
    <w:rsid w:val="009E5850"/>
    <w:rsid w:val="009E596E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123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2D0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E9D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5E93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C8C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BAE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A7CF5"/>
    <w:rsid w:val="00AA7E9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0D6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4E9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2EFE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302"/>
    <w:rsid w:val="00B1448C"/>
    <w:rsid w:val="00B14876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5C8E"/>
    <w:rsid w:val="00B261A7"/>
    <w:rsid w:val="00B26349"/>
    <w:rsid w:val="00B2634E"/>
    <w:rsid w:val="00B265C5"/>
    <w:rsid w:val="00B26B2E"/>
    <w:rsid w:val="00B272C3"/>
    <w:rsid w:val="00B27400"/>
    <w:rsid w:val="00B27416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4E97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99E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8E1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69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32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5DA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622"/>
    <w:rsid w:val="00C33C2F"/>
    <w:rsid w:val="00C33CDA"/>
    <w:rsid w:val="00C33CE1"/>
    <w:rsid w:val="00C34352"/>
    <w:rsid w:val="00C34675"/>
    <w:rsid w:val="00C3492C"/>
    <w:rsid w:val="00C350BA"/>
    <w:rsid w:val="00C35203"/>
    <w:rsid w:val="00C3585B"/>
    <w:rsid w:val="00C3597C"/>
    <w:rsid w:val="00C36090"/>
    <w:rsid w:val="00C367B1"/>
    <w:rsid w:val="00C37BF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0BA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8A9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70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87C3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BD6"/>
    <w:rsid w:val="00C94C94"/>
    <w:rsid w:val="00C94EE9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223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3B2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AC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6C07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520"/>
    <w:rsid w:val="00D76913"/>
    <w:rsid w:val="00D76E26"/>
    <w:rsid w:val="00D77105"/>
    <w:rsid w:val="00D771A4"/>
    <w:rsid w:val="00D77BC2"/>
    <w:rsid w:val="00D77CFC"/>
    <w:rsid w:val="00D80E8F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058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614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94A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10E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4AFE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30F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5A5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B3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094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3A0"/>
    <w:rsid w:val="00E35CDC"/>
    <w:rsid w:val="00E35DA2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3DD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5F3E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282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204"/>
    <w:rsid w:val="00E845A5"/>
    <w:rsid w:val="00E84D56"/>
    <w:rsid w:val="00E84D71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8FA"/>
    <w:rsid w:val="00EA3985"/>
    <w:rsid w:val="00EA39DA"/>
    <w:rsid w:val="00EA3D2B"/>
    <w:rsid w:val="00EA5572"/>
    <w:rsid w:val="00EA635D"/>
    <w:rsid w:val="00EA6BD2"/>
    <w:rsid w:val="00EA6E65"/>
    <w:rsid w:val="00EA7729"/>
    <w:rsid w:val="00EA7F00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7B5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348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378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3B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07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B1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5D55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7BF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10E"/>
    <w:rsid w:val="00FD63E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7859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3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207859"/>
    <w:rPr>
      <w:rFonts w:eastAsia="Arial Unicode MS"/>
      <w:color w:val="000000"/>
      <w:sz w:val="28"/>
      <w:szCs w:val="18"/>
      <w:lang w:eastAsia="ar-SA"/>
    </w:rPr>
  </w:style>
  <w:style w:type="character" w:customStyle="1" w:styleId="ListLabel1">
    <w:name w:val="ListLabel 1"/>
    <w:rsid w:val="008203BA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styleId="af4">
    <w:name w:val="List Paragraph"/>
    <w:basedOn w:val="a"/>
    <w:uiPriority w:val="34"/>
    <w:qFormat/>
    <w:rsid w:val="008203BA"/>
    <w:pPr>
      <w:spacing w:after="160" w:line="259" w:lineRule="auto"/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7859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3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207859"/>
    <w:rPr>
      <w:rFonts w:eastAsia="Arial Unicode MS"/>
      <w:color w:val="000000"/>
      <w:sz w:val="28"/>
      <w:szCs w:val="18"/>
      <w:lang w:eastAsia="ar-SA"/>
    </w:rPr>
  </w:style>
  <w:style w:type="character" w:customStyle="1" w:styleId="ListLabel1">
    <w:name w:val="ListLabel 1"/>
    <w:rsid w:val="008203BA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styleId="af4">
    <w:name w:val="List Paragraph"/>
    <w:basedOn w:val="a"/>
    <w:uiPriority w:val="34"/>
    <w:qFormat/>
    <w:rsid w:val="008203BA"/>
    <w:pPr>
      <w:spacing w:after="160" w:line="259" w:lineRule="auto"/>
      <w:ind w:left="720"/>
      <w:contextualSpacing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0D652-6223-4E7A-B710-42060BBCA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2</cp:revision>
  <cp:lastPrinted>2023-06-02T07:56:00Z</cp:lastPrinted>
  <dcterms:created xsi:type="dcterms:W3CDTF">2023-06-14T12:15:00Z</dcterms:created>
  <dcterms:modified xsi:type="dcterms:W3CDTF">2023-06-14T12:15:00Z</dcterms:modified>
</cp:coreProperties>
</file>